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AEC" w14:textId="43627DBF" w:rsidR="00CE1C86" w:rsidRDefault="00CE1C86" w:rsidP="002E010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Cs w:val="21"/>
        </w:rPr>
      </w:pPr>
      <w:r>
        <w:rPr>
          <w:rFonts w:ascii="ＭＳ 明朝" w:eastAsia="ＭＳ 明朝" w:hint="eastAsia"/>
          <w:kern w:val="0"/>
          <w:szCs w:val="21"/>
        </w:rPr>
        <w:t>育児休業取得状況</w:t>
      </w:r>
      <w:r w:rsidR="00377338">
        <w:rPr>
          <w:rFonts w:ascii="ＭＳ 明朝" w:eastAsia="ＭＳ 明朝" w:hint="eastAsia"/>
          <w:kern w:val="0"/>
          <w:szCs w:val="21"/>
        </w:rPr>
        <w:t>等</w:t>
      </w:r>
      <w:r>
        <w:rPr>
          <w:rFonts w:ascii="ＭＳ 明朝" w:eastAsia="ＭＳ 明朝" w:hint="eastAsia"/>
          <w:kern w:val="0"/>
          <w:szCs w:val="21"/>
        </w:rPr>
        <w:t>報告書</w:t>
      </w:r>
    </w:p>
    <w:tbl>
      <w:tblPr>
        <w:tblStyle w:val="a3"/>
        <w:tblpPr w:leftFromText="142" w:rightFromText="142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3182"/>
        <w:gridCol w:w="5318"/>
      </w:tblGrid>
      <w:tr w:rsidR="009B7690" w:rsidRPr="00CE1C86" w14:paraId="0E0E56AB" w14:textId="77777777" w:rsidTr="009B7690">
        <w:trPr>
          <w:trHeight w:val="346"/>
        </w:trPr>
        <w:tc>
          <w:tcPr>
            <w:tcW w:w="3182" w:type="dxa"/>
          </w:tcPr>
          <w:p w14:paraId="272FDB90" w14:textId="77777777" w:rsidR="009B7690" w:rsidRPr="00CE1C86" w:rsidRDefault="009B7690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企業名</w:t>
            </w:r>
          </w:p>
        </w:tc>
        <w:tc>
          <w:tcPr>
            <w:tcW w:w="5318" w:type="dxa"/>
          </w:tcPr>
          <w:p w14:paraId="7206E865" w14:textId="220B4A83" w:rsidR="009B7690" w:rsidRPr="000B0B44" w:rsidRDefault="007D38C2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株式会社中村電機商会</w:t>
            </w:r>
          </w:p>
        </w:tc>
      </w:tr>
      <w:tr w:rsidR="009B7690" w:rsidRPr="00CE1C86" w14:paraId="0EDF5439" w14:textId="77777777" w:rsidTr="009B7690">
        <w:trPr>
          <w:trHeight w:val="3885"/>
        </w:trPr>
        <w:tc>
          <w:tcPr>
            <w:tcW w:w="8500" w:type="dxa"/>
            <w:gridSpan w:val="2"/>
          </w:tcPr>
          <w:p w14:paraId="571F87DB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貴社の取組状況について</w:t>
            </w:r>
          </w:p>
          <w:p w14:paraId="6FABBD10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CE1C86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CE1C86">
              <w:rPr>
                <w:rFonts w:ascii="ＭＳ 明朝" w:eastAsia="ＭＳ 明朝" w:hAnsi="ＭＳ 明朝" w:hint="eastAsia"/>
              </w:rPr>
              <w:t>男性の育児休業促進に取り組</w:t>
            </w:r>
            <w:r>
              <w:rPr>
                <w:rFonts w:ascii="ＭＳ 明朝" w:eastAsia="ＭＳ 明朝" w:hAnsi="ＭＳ 明朝" w:hint="eastAsia"/>
              </w:rPr>
              <w:t>む</w:t>
            </w:r>
            <w:r w:rsidRPr="00CE1C86">
              <w:rPr>
                <w:rFonts w:ascii="ＭＳ 明朝" w:eastAsia="ＭＳ 明朝" w:hAnsi="ＭＳ 明朝" w:hint="eastAsia"/>
              </w:rPr>
              <w:t>きっかけ</w:t>
            </w:r>
            <w:r>
              <w:rPr>
                <w:rFonts w:ascii="ＭＳ 明朝" w:eastAsia="ＭＳ 明朝" w:hAnsi="ＭＳ 明朝" w:hint="eastAsia"/>
              </w:rPr>
              <w:t>・背景</w:t>
            </w:r>
          </w:p>
          <w:p w14:paraId="2A810D38" w14:textId="4505687D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６年前から女性は２名取得しているので、男性の対象者も自然と取得した</w:t>
            </w:r>
          </w:p>
          <w:p w14:paraId="33E4E14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EA43D82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Pr="00CE1C86">
              <w:rPr>
                <w:rFonts w:ascii="ＭＳ 明朝" w:eastAsia="ＭＳ 明朝" w:hAnsi="ＭＳ 明朝" w:hint="eastAsia"/>
              </w:rPr>
              <w:t>男性の育児休業取得促進にかかるこれまでの取組</w:t>
            </w:r>
          </w:p>
          <w:p w14:paraId="2DD88BB4" w14:textId="548CB3F9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出産対象者には制度の説明を行う</w:t>
            </w:r>
          </w:p>
          <w:p w14:paraId="67744C62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3A33D31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Pr="00CE1C86">
              <w:rPr>
                <w:rFonts w:ascii="ＭＳ 明朝" w:eastAsia="ＭＳ 明朝" w:hAnsi="ＭＳ 明朝" w:hint="eastAsia"/>
              </w:rPr>
              <w:t>取得促進にあたっての課題とその解決策、工夫した点</w:t>
            </w:r>
          </w:p>
          <w:p w14:paraId="586F68BA" w14:textId="3C69AA79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期間中の代替え要員の手当、社内の協力</w:t>
            </w:r>
          </w:p>
          <w:p w14:paraId="45117F03" w14:textId="77777777" w:rsidR="009B7690" w:rsidRPr="006847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B426EF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（４）取得者がいる職場の業務継続のために取り組んだこと</w:t>
            </w:r>
          </w:p>
          <w:p w14:paraId="4EA770D0" w14:textId="78C8D139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他部署の応援、該当部署メンバーの協力</w:t>
            </w:r>
          </w:p>
          <w:p w14:paraId="089FC42B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43548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（５）定着に向けて、更に取り組んでいることがあれば教えてください</w:t>
            </w:r>
          </w:p>
          <w:p w14:paraId="3B2F8235" w14:textId="2059B88E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特になし</w:t>
            </w:r>
          </w:p>
          <w:p w14:paraId="28A2F6B5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DB46AB" w14:textId="08276BFF" w:rsidR="000B0B44" w:rsidRPr="002E0108" w:rsidRDefault="00531C23" w:rsidP="00684790">
      <w:pPr>
        <w:spacing w:line="32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【企業担当者</w:t>
      </w:r>
      <w:r w:rsidR="00193128">
        <w:rPr>
          <w:rFonts w:ascii="ＭＳ 明朝" w:eastAsia="ＭＳ 明朝" w:hAnsi="ＭＳ 明朝" w:hint="eastAsia"/>
          <w:sz w:val="20"/>
          <w:szCs w:val="21"/>
        </w:rPr>
        <w:t>記載</w:t>
      </w:r>
      <w:r>
        <w:rPr>
          <w:rFonts w:ascii="ＭＳ 明朝" w:eastAsia="ＭＳ 明朝" w:hAnsi="ＭＳ 明朝" w:hint="eastAsia"/>
          <w:sz w:val="20"/>
          <w:szCs w:val="21"/>
        </w:rPr>
        <w:t>欄】</w:t>
      </w:r>
    </w:p>
    <w:tbl>
      <w:tblPr>
        <w:tblStyle w:val="a3"/>
        <w:tblpPr w:leftFromText="142" w:rightFromText="142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B7690" w:rsidRPr="00CE1C86" w14:paraId="7901A529" w14:textId="77777777" w:rsidTr="009B7690">
        <w:tc>
          <w:tcPr>
            <w:tcW w:w="3256" w:type="dxa"/>
          </w:tcPr>
          <w:p w14:paraId="4ED517D4" w14:textId="6BA82B1D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育休取得期間</w:t>
            </w:r>
            <w:r w:rsidR="007D38C2">
              <w:rPr>
                <w:rFonts w:ascii="ＭＳ 明朝" w:eastAsia="ＭＳ 明朝" w:hAnsi="ＭＳ 明朝" w:hint="eastAsia"/>
              </w:rPr>
              <w:t xml:space="preserve">　　３１日</w:t>
            </w:r>
          </w:p>
        </w:tc>
        <w:tc>
          <w:tcPr>
            <w:tcW w:w="5238" w:type="dxa"/>
          </w:tcPr>
          <w:p w14:paraId="5FFFF25C" w14:textId="27CE408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通算　</w:t>
            </w:r>
            <w:r w:rsidR="007D38C2">
              <w:rPr>
                <w:rFonts w:ascii="ＭＳ 明朝" w:eastAsia="ＭＳ 明朝" w:hAnsi="ＭＳ 明朝" w:hint="eastAsia"/>
              </w:rPr>
              <w:t>31</w:t>
            </w:r>
            <w:r>
              <w:rPr>
                <w:rFonts w:ascii="ＭＳ 明朝" w:eastAsia="ＭＳ 明朝" w:hAnsi="ＭＳ 明朝" w:hint="eastAsia"/>
              </w:rPr>
              <w:t xml:space="preserve">　日間</w:t>
            </w:r>
          </w:p>
        </w:tc>
      </w:tr>
      <w:tr w:rsidR="009B7690" w14:paraId="7413DD6D" w14:textId="77777777" w:rsidTr="009B7690">
        <w:trPr>
          <w:trHeight w:val="4661"/>
        </w:trPr>
        <w:tc>
          <w:tcPr>
            <w:tcW w:w="8494" w:type="dxa"/>
            <w:gridSpan w:val="2"/>
          </w:tcPr>
          <w:p w14:paraId="4F2A0BC2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２　育児休業の取得について　</w:t>
            </w:r>
          </w:p>
          <w:p w14:paraId="1B11E0A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（１）育児休業を取得したきっかけ</w:t>
            </w:r>
          </w:p>
          <w:p w14:paraId="17E52677" w14:textId="5D807404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上の子が２歳で手がかかるため</w:t>
            </w:r>
          </w:p>
          <w:p w14:paraId="4D015FFF" w14:textId="77777777" w:rsidR="009B7690" w:rsidRPr="002E0108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8CC9F6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（２）育児休業を取得して良かったこと</w:t>
            </w:r>
          </w:p>
          <w:p w14:paraId="6D0B8C6D" w14:textId="0F460E41" w:rsidR="009B7690" w:rsidRDefault="007D38C2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子育て経験ができたこと、妻が安心して出産</w:t>
            </w:r>
            <w:r w:rsidR="00F42A39">
              <w:rPr>
                <w:rFonts w:ascii="ＭＳ 明朝" w:eastAsia="ＭＳ 明朝" w:hAnsi="ＭＳ 明朝" w:hint="eastAsia"/>
              </w:rPr>
              <w:t>と</w:t>
            </w:r>
            <w:r>
              <w:rPr>
                <w:rFonts w:ascii="ＭＳ 明朝" w:eastAsia="ＭＳ 明朝" w:hAnsi="ＭＳ 明朝" w:hint="eastAsia"/>
              </w:rPr>
              <w:t>産後</w:t>
            </w:r>
            <w:r w:rsidR="00F42A39">
              <w:rPr>
                <w:rFonts w:ascii="ＭＳ 明朝" w:eastAsia="ＭＳ 明朝" w:hAnsi="ＭＳ 明朝" w:hint="eastAsia"/>
              </w:rPr>
              <w:t>を過ごせたこと</w:t>
            </w:r>
          </w:p>
          <w:p w14:paraId="6F172E47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7573D39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（３）育児休業の取得にあたり、円滑に業務を引き継ぐ上で工夫した点</w:t>
            </w:r>
          </w:p>
          <w:p w14:paraId="18D48F0C" w14:textId="3ABE4FCC" w:rsidR="009B7690" w:rsidRDefault="00F42A39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同僚、上司の理解が一番大きかった</w:t>
            </w:r>
          </w:p>
          <w:p w14:paraId="2D8082F2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62C51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（４）育児休業の取得経験を通して業務に生かせていること</w:t>
            </w:r>
          </w:p>
          <w:p w14:paraId="5D43A363" w14:textId="14A0F188" w:rsidR="009B7690" w:rsidRDefault="00F42A39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メンバーへの感謝とチーム力の向上</w:t>
            </w:r>
          </w:p>
          <w:p w14:paraId="06E00561" w14:textId="77777777" w:rsidR="009B7690" w:rsidRPr="00F42A39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B3B09B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（５）これから育児休業の取得を検討している方へのアドバイス</w:t>
            </w:r>
          </w:p>
          <w:p w14:paraId="02F19E03" w14:textId="7B787920" w:rsidR="009B7690" w:rsidRDefault="00F42A39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まずはチームの理解と上司への相談</w:t>
            </w:r>
          </w:p>
          <w:p w14:paraId="0A47805B" w14:textId="77777777" w:rsidR="009B7690" w:rsidRPr="00531C23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AB9CA6" w14:textId="28AED9B6" w:rsidR="00531C23" w:rsidRDefault="00531C23" w:rsidP="001C5ED5">
      <w:pPr>
        <w:spacing w:beforeLines="20" w:before="72" w:line="3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【対象従業員記載欄】</w:t>
      </w:r>
    </w:p>
    <w:p w14:paraId="24F27EA2" w14:textId="1A9A1A7E" w:rsidR="00E522D7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（注意事項）</w:t>
      </w:r>
    </w:p>
    <w:p w14:paraId="59EE2360" w14:textId="3FF82239" w:rsidR="006335D0" w:rsidRDefault="006335D0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853BF1">
        <w:rPr>
          <w:rFonts w:ascii="ＭＳ 明朝" w:eastAsia="ＭＳ 明朝" w:hAnsi="ＭＳ 明朝" w:hint="eastAsia"/>
          <w:sz w:val="20"/>
          <w:szCs w:val="21"/>
        </w:rPr>
        <w:t>支給要綱第</w:t>
      </w:r>
      <w:r w:rsidR="00B13051">
        <w:rPr>
          <w:rFonts w:ascii="ＭＳ 明朝" w:eastAsia="ＭＳ 明朝" w:hAnsi="ＭＳ 明朝" w:hint="eastAsia"/>
          <w:sz w:val="20"/>
          <w:szCs w:val="21"/>
        </w:rPr>
        <w:t>３</w:t>
      </w:r>
      <w:r w:rsidR="00853BF1">
        <w:rPr>
          <w:rFonts w:ascii="ＭＳ 明朝" w:eastAsia="ＭＳ 明朝" w:hAnsi="ＭＳ 明朝" w:hint="eastAsia"/>
          <w:sz w:val="20"/>
          <w:szCs w:val="21"/>
        </w:rPr>
        <w:t>条</w:t>
      </w:r>
      <w:r w:rsidR="00B13051">
        <w:rPr>
          <w:rFonts w:ascii="ＭＳ 明朝" w:eastAsia="ＭＳ 明朝" w:hAnsi="ＭＳ 明朝" w:hint="eastAsia"/>
          <w:sz w:val="20"/>
          <w:szCs w:val="21"/>
        </w:rPr>
        <w:t>第１項第12号</w:t>
      </w:r>
      <w:r w:rsidR="00853BF1">
        <w:rPr>
          <w:rFonts w:ascii="ＭＳ 明朝" w:eastAsia="ＭＳ 明朝" w:hAnsi="ＭＳ 明朝" w:hint="eastAsia"/>
          <w:sz w:val="20"/>
          <w:szCs w:val="21"/>
        </w:rPr>
        <w:t>に基づき、</w:t>
      </w:r>
      <w:r>
        <w:rPr>
          <w:rFonts w:ascii="ＭＳ 明朝" w:eastAsia="ＭＳ 明朝" w:hAnsi="ＭＳ 明朝" w:hint="eastAsia"/>
          <w:sz w:val="20"/>
          <w:szCs w:val="21"/>
        </w:rPr>
        <w:t>本書</w:t>
      </w:r>
      <w:r w:rsidR="00853BF1">
        <w:rPr>
          <w:rFonts w:ascii="ＭＳ 明朝" w:eastAsia="ＭＳ 明朝" w:hAnsi="ＭＳ 明朝" w:hint="eastAsia"/>
          <w:sz w:val="20"/>
          <w:szCs w:val="21"/>
        </w:rPr>
        <w:t>への</w:t>
      </w:r>
      <w:r>
        <w:rPr>
          <w:rFonts w:ascii="ＭＳ 明朝" w:eastAsia="ＭＳ 明朝" w:hAnsi="ＭＳ 明朝" w:hint="eastAsia"/>
          <w:sz w:val="20"/>
          <w:szCs w:val="21"/>
        </w:rPr>
        <w:t>記載</w:t>
      </w:r>
      <w:r w:rsidR="00853BF1">
        <w:rPr>
          <w:rFonts w:ascii="ＭＳ 明朝" w:eastAsia="ＭＳ 明朝" w:hAnsi="ＭＳ 明朝" w:hint="eastAsia"/>
          <w:sz w:val="20"/>
          <w:szCs w:val="21"/>
        </w:rPr>
        <w:t>事項を県のＷｅｂサイトに</w:t>
      </w:r>
      <w:r w:rsidR="002E0108">
        <w:rPr>
          <w:rFonts w:ascii="ＭＳ 明朝" w:eastAsia="ＭＳ 明朝" w:hAnsi="ＭＳ 明朝" w:hint="eastAsia"/>
          <w:sz w:val="20"/>
          <w:szCs w:val="21"/>
        </w:rPr>
        <w:t>掲載</w:t>
      </w:r>
      <w:r w:rsidR="00853BF1">
        <w:rPr>
          <w:rFonts w:ascii="ＭＳ 明朝" w:eastAsia="ＭＳ 明朝" w:hAnsi="ＭＳ 明朝" w:hint="eastAsia"/>
          <w:sz w:val="20"/>
          <w:szCs w:val="21"/>
        </w:rPr>
        <w:t>します。</w:t>
      </w:r>
    </w:p>
    <w:p w14:paraId="79125931" w14:textId="1C85D2E1" w:rsidR="00853BF1" w:rsidRPr="00853BF1" w:rsidRDefault="00853BF1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　なお、</w:t>
      </w:r>
      <w:r w:rsidR="00B13051">
        <w:rPr>
          <w:rFonts w:ascii="ＭＳ 明朝" w:eastAsia="ＭＳ 明朝" w:hAnsi="ＭＳ 明朝" w:hint="eastAsia"/>
          <w:sz w:val="20"/>
          <w:szCs w:val="21"/>
        </w:rPr>
        <w:t>掲載</w:t>
      </w:r>
      <w:r>
        <w:rPr>
          <w:rFonts w:ascii="ＭＳ 明朝" w:eastAsia="ＭＳ 明朝" w:hAnsi="ＭＳ 明朝" w:hint="eastAsia"/>
          <w:sz w:val="20"/>
          <w:szCs w:val="21"/>
        </w:rPr>
        <w:t>に当たっては、その内容を事前</w:t>
      </w:r>
      <w:r w:rsidR="00AD18B5">
        <w:rPr>
          <w:rFonts w:ascii="ＭＳ 明朝" w:eastAsia="ＭＳ 明朝" w:hAnsi="ＭＳ 明朝" w:hint="eastAsia"/>
          <w:sz w:val="20"/>
          <w:szCs w:val="21"/>
        </w:rPr>
        <w:t>に</w:t>
      </w:r>
      <w:r>
        <w:rPr>
          <w:rFonts w:ascii="ＭＳ 明朝" w:eastAsia="ＭＳ 明朝" w:hAnsi="ＭＳ 明朝" w:hint="eastAsia"/>
          <w:sz w:val="20"/>
          <w:szCs w:val="21"/>
        </w:rPr>
        <w:t>確認します。</w:t>
      </w:r>
    </w:p>
    <w:sectPr w:rsidR="00853BF1" w:rsidRPr="00853BF1" w:rsidSect="00531C2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829" w14:textId="77777777" w:rsidR="00F42D5E" w:rsidRDefault="00F42D5E" w:rsidP="00DA1E4B">
      <w:r>
        <w:separator/>
      </w:r>
    </w:p>
  </w:endnote>
  <w:endnote w:type="continuationSeparator" w:id="0">
    <w:p w14:paraId="741267D9" w14:textId="77777777" w:rsidR="00F42D5E" w:rsidRDefault="00F42D5E" w:rsidP="00D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94D4" w14:textId="77777777" w:rsidR="00F42D5E" w:rsidRDefault="00F42D5E" w:rsidP="00DA1E4B">
      <w:r>
        <w:separator/>
      </w:r>
    </w:p>
  </w:footnote>
  <w:footnote w:type="continuationSeparator" w:id="0">
    <w:p w14:paraId="56DC5938" w14:textId="77777777" w:rsidR="00F42D5E" w:rsidRDefault="00F42D5E" w:rsidP="00D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4"/>
    <w:rsid w:val="000B0B44"/>
    <w:rsid w:val="00193128"/>
    <w:rsid w:val="001C5ED5"/>
    <w:rsid w:val="00237E5F"/>
    <w:rsid w:val="00293B07"/>
    <w:rsid w:val="002C1578"/>
    <w:rsid w:val="002E0108"/>
    <w:rsid w:val="00377338"/>
    <w:rsid w:val="0038743E"/>
    <w:rsid w:val="00531C23"/>
    <w:rsid w:val="005A60EA"/>
    <w:rsid w:val="005B029A"/>
    <w:rsid w:val="006135CC"/>
    <w:rsid w:val="006335D0"/>
    <w:rsid w:val="00653054"/>
    <w:rsid w:val="00684790"/>
    <w:rsid w:val="00690F85"/>
    <w:rsid w:val="006A6283"/>
    <w:rsid w:val="006D7DB4"/>
    <w:rsid w:val="006E44C7"/>
    <w:rsid w:val="006F5364"/>
    <w:rsid w:val="0075222A"/>
    <w:rsid w:val="007542B4"/>
    <w:rsid w:val="007D38C2"/>
    <w:rsid w:val="00817843"/>
    <w:rsid w:val="00834BBE"/>
    <w:rsid w:val="00853BF1"/>
    <w:rsid w:val="008F62B3"/>
    <w:rsid w:val="009B7690"/>
    <w:rsid w:val="00A17B9E"/>
    <w:rsid w:val="00AD18B5"/>
    <w:rsid w:val="00B13051"/>
    <w:rsid w:val="00B46357"/>
    <w:rsid w:val="00C3664A"/>
    <w:rsid w:val="00CE1C86"/>
    <w:rsid w:val="00CF58A1"/>
    <w:rsid w:val="00DA1E4B"/>
    <w:rsid w:val="00DF7EE7"/>
    <w:rsid w:val="00E522D7"/>
    <w:rsid w:val="00F42A39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C381D"/>
  <w15:chartTrackingRefBased/>
  <w15:docId w15:val="{F8D870FB-17EF-4988-B56A-EB5AFBC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E4B"/>
  </w:style>
  <w:style w:type="paragraph" w:styleId="a6">
    <w:name w:val="footer"/>
    <w:basedOn w:val="a"/>
    <w:link w:val="a7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</dc:creator>
  <cp:keywords/>
  <dc:description/>
  <cp:lastModifiedBy>nakamura</cp:lastModifiedBy>
  <cp:revision>2</cp:revision>
  <cp:lastPrinted>2023-09-12T02:11:00Z</cp:lastPrinted>
  <dcterms:created xsi:type="dcterms:W3CDTF">2023-09-12T02:39:00Z</dcterms:created>
  <dcterms:modified xsi:type="dcterms:W3CDTF">2023-09-12T02:39:00Z</dcterms:modified>
</cp:coreProperties>
</file>